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  <w:lang w:val="en-US" w:eastAsia="zh-CN"/>
        </w:rPr>
        <w:t>烟台市烟台山</w:t>
      </w:r>
      <w:r>
        <w:rPr>
          <w:rFonts w:hint="eastAsia"/>
          <w:sz w:val="32"/>
          <w:szCs w:val="32"/>
        </w:rPr>
        <w:t>医院医学伦理知情同意书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尊敬的患者: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我们邀请您参加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烟台市烟台山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医院(课题来源)批准开展的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课题研究。本研究将在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烟台市烟台山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医院开展，估计将有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名受试者自愿参加。本研究已经得到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烟台市烟台山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医院医学伦理委员会的审查和批准。本知情同意书提供给您一些信息以帮助您决定是否参加此项研究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请您仔细阅读，如有任何疑问请向负责该项研究的研究者提出。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红色部分根据研究论文情况，完善填写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一、开展临床试验的介绍(背景)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二、研究性质和目的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三、研究过程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四、风险和不良反应:包括患者受到损害后的处理流程、补偿(补偿应具体化)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五、受益(患者可能得到的利益或报酬，有或无均应向患者交代清楚)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其他治疗的选择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有或无均应向患者交代清楚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七、自愿参加与退出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八、保密责任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作为研究受试者，您有以下职责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提供有关自身病史和当前身体状况的真实情况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告诉研究医生自己在本次研究期间所出现的任何不适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告诉研究医生自己在最近是否曾参与其他研究，或目前正参与其他研究。在研究过程中你有任何与该课题有关的疑问都可以与研究医师联系(姓名+手机联系方式)。遵医嘱定时随访、认真配合研究医师完成整个研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本人已经详细阅读了本知情同意书，研究医师已充分向本人介绍了本研究的目的、过程等内容，也充分告知了本人参与该研究的风险及受益，并对本人询问的所有问题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给予了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圆满的答复。本人自愿参加本次课题研究，并积极配合完成本项试验工作。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受试者签名: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住院号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门诊号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手机号码: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家属手机号码: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日期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ODg3YjNkNDNkMTJmNGJjNWZmZmZiNDBiMWEyYjgifQ=="/>
  </w:docVars>
  <w:rsids>
    <w:rsidRoot w:val="71544BA2"/>
    <w:rsid w:val="020E2B96"/>
    <w:rsid w:val="5F01496B"/>
    <w:rsid w:val="715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2023-12-15T08:16:00Z</dcterms:created>
  <dc:creator>WPS_1528151279</dc:creator>
  <cp:lastModifiedBy>Dongsj</cp:lastModifiedBy>
  <cp:lastPrinted>2023-12-15T08:30:00Z</cp:lastPrinted>
  <dcterms:modified xsi:type="dcterms:W3CDTF">2023-12-18T03:13:17Z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95C4A68BC8D24FE7BA6530489598F276_11</vt:lpwstr>
  </property>
</Properties>
</file>